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brokułowa z jajkiem – 150g [3,7],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01.03.2026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razowym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pęczak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 02.03.2026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koktajlem owocowym i jogurtem – 320g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koktajlem owocowym i jogurtem – 320g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brązowy z kurczakiem i warzywami – 320g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ascii="Times New Roman" w:hAnsi="Times New Roman"/>
                <w:sz w:val="18"/>
                <w:szCs w:val="18"/>
              </w:rPr>
              <w:t>wędlina – 50g,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owoc – 1 sztuka, 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owoc – 1 sztuka, 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owoc – 1 sztuka, 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ciastem lanym – 350g (1,3,7,9), kurczak duszony w sosie porowym – 150g (7), ziemniaki z masłem – 150g (7), marchew mini gotowana – 150g (7,9),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ciastem lanym – 350g (1,3,7,9), kurczak duszony w sosie porowym – 150g (7), ziemniaki z masłem – 150g (7), marchew mini gotowana – 150g (7,9),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ciastem lanym – 350g (1,3,7,9), kurczak duszony w sosie porowym – 150g (7), ziemniaki z masłem – 150g (7), marchew mini gotowana – 150g (7,9), kompot wieloowocowy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makrelą – 60g [4,7], ser żółty - 50g [7], ogórek konserwowy – 50g, papryka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makrelą – 60g [4,7], ser żółty - 50g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makrelą – 60g [4,7], ser żółty - 50g [7], ogórek konserwowy – 50g, papryka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pomidor bez skórki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owoc – 1 sztuka,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[1,3,7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pełnoziarnisty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bez skórki–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05.03.2026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 ze szczypiorkiem – 60g [7], mozzarella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 ze szczypiorkiem – 60g [7], mozzarella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 ze szczypiorkiem – 60g [7], mozzarella – 50g [7],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kasza jęczmienna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pomidor bez skórki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06.03.2026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jaglanka kakaowa z wiśniami – 250g [1,7],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jaglanka kakaowa z wiśniami – 250g [1,7],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do smarowania - 40g [7], jaglanka kakaowa z wiśniami – 250g [1,7], kawa inka bc – 250ml [7].</w:t>
            </w:r>
          </w:p>
        </w:tc>
      </w:tr>
      <w:tr>
        <w:trPr>
          <w:trHeight w:val="12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panierowana – 150g [1,3,4, ziemniaki gotowane z masłem – 150g [7], kapusta czerwona - 150g,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duszona w ziołach – 150g [1,3,4, ziemniaki gotowane z masłem – 150g [7], warzywa gotowane - 150g,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panierowana – 150g [1,3,4, kasza pęczak – 150g [7], kapusta czerwona - 150g,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07.03.2026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guacamole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guacamole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guacamole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[1,7,9], kotlety mielone w sosie koperkowym – 150g [1,3,9], ryż biały – 100g, surówka coleslaw -150g [7],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[1,7,9], kotlety mielone w sosie koperkowym – 150g [1,3,9], ryż biały – 100g, warzywa gotowane -150g [7],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[1,7,9], kotlety mielone w sosie koperkowym – 150g [1,3,9], ryż brązowy – 100g, surówka coleslaw -150g [7],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200g,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serek wiejski – 200g,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serek wiejski – 200g,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08.03.2026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twarożek do smarowania – 50g [7], ogórek kwaszony– 50g,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twarożek do smarowania – 50g [7], ogórek kwaszony– 50g,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twarożek do smarowania – 50g [7], ogórek kwaszony– 50g,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ziemniaki z masłem – 150g [7], buraczki gotowane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ziemniaki z masłem – 150g [7], buraczki gotowane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kasza bulgur – 150g [7], buraczki gotowane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09.03.2026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795 999 090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Application>LibreOffice/24.2.3.2$Windows_X86_64 LibreOffice_project/433d9c2ded56988e8a90e6b2e771ee4e6a5ab2ba</Application>
  <AppVersion>15.0000</AppVersion>
  <Pages>4</Pages>
  <Words>3402</Words>
  <Characters>18112</Characters>
  <CharactersWithSpaces>21831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2026-02-24T11:27:14Z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